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445D" w14:textId="77777777" w:rsidR="003518DC" w:rsidRPr="00297EFF" w:rsidRDefault="00BA0EB8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Presse-Info Slalom-ÖM 02</w:t>
      </w:r>
      <w:r w:rsidR="007B0768">
        <w:rPr>
          <w:rFonts w:ascii="Arial Narrow" w:hAnsi="Arial Narrow"/>
          <w:b/>
          <w:sz w:val="28"/>
          <w:u w:val="single"/>
        </w:rPr>
        <w:t>/2020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FB18FD">
        <w:rPr>
          <w:rFonts w:ascii="Arial Narrow" w:hAnsi="Arial Narrow"/>
          <w:b/>
          <w:sz w:val="28"/>
          <w:u w:val="single"/>
        </w:rPr>
        <w:t xml:space="preserve">Vorschau Lauf  1 und 2  </w:t>
      </w:r>
    </w:p>
    <w:p w14:paraId="69247E12" w14:textId="77777777" w:rsidR="00D33E77" w:rsidRPr="0083002B" w:rsidRDefault="00FB18FD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52"/>
        </w:rPr>
        <w:t>Vorschau Slalom Melk</w:t>
      </w:r>
    </w:p>
    <w:p w14:paraId="38057406" w14:textId="395C3811" w:rsidR="008E0188" w:rsidRDefault="00BA0EB8" w:rsidP="008E018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4"/>
        </w:rPr>
        <w:t>Wenn nichts U</w:t>
      </w:r>
      <w:r w:rsidRPr="00BA0EB8">
        <w:rPr>
          <w:rFonts w:ascii="Arial" w:hAnsi="Arial" w:cs="Arial"/>
          <w:b/>
          <w:sz w:val="24"/>
        </w:rPr>
        <w:t>nvorhergesehenes mehr passiert dann geht in rund drei Wochen die wohl längste „Winterpause“ in der Geschichte der Slalom-ÖM zu En</w:t>
      </w:r>
      <w:r w:rsidR="00BC4783">
        <w:rPr>
          <w:rFonts w:ascii="Arial" w:hAnsi="Arial" w:cs="Arial"/>
          <w:b/>
          <w:sz w:val="24"/>
        </w:rPr>
        <w:t>de. Für die Slalom-Cracks der österreichischen Staatsmeisterschaft</w:t>
      </w:r>
      <w:r w:rsidRPr="00BA0EB8">
        <w:rPr>
          <w:rFonts w:ascii="Arial" w:hAnsi="Arial" w:cs="Arial"/>
          <w:b/>
          <w:sz w:val="24"/>
        </w:rPr>
        <w:t xml:space="preserve">, des </w:t>
      </w:r>
      <w:proofErr w:type="spellStart"/>
      <w:r w:rsidRPr="00BA0EB8">
        <w:rPr>
          <w:rFonts w:ascii="Arial" w:hAnsi="Arial" w:cs="Arial"/>
          <w:b/>
          <w:sz w:val="24"/>
        </w:rPr>
        <w:t>RoC</w:t>
      </w:r>
      <w:proofErr w:type="spellEnd"/>
      <w:r w:rsidR="00565B74">
        <w:rPr>
          <w:rFonts w:ascii="Arial" w:hAnsi="Arial" w:cs="Arial"/>
          <w:b/>
          <w:sz w:val="24"/>
        </w:rPr>
        <w:t>-Cups</w:t>
      </w:r>
      <w:r w:rsidRPr="00BA0EB8">
        <w:rPr>
          <w:rFonts w:ascii="Arial" w:hAnsi="Arial" w:cs="Arial"/>
          <w:b/>
          <w:sz w:val="24"/>
        </w:rPr>
        <w:t xml:space="preserve"> und des OÖ-Cups startet dann am 11</w:t>
      </w:r>
      <w:r w:rsidR="00565B74">
        <w:rPr>
          <w:rFonts w:ascii="Arial" w:hAnsi="Arial" w:cs="Arial"/>
          <w:b/>
          <w:sz w:val="24"/>
        </w:rPr>
        <w:t>.</w:t>
      </w:r>
      <w:r w:rsidRPr="00BA0EB8">
        <w:rPr>
          <w:rFonts w:ascii="Arial" w:hAnsi="Arial" w:cs="Arial"/>
          <w:b/>
          <w:sz w:val="24"/>
        </w:rPr>
        <w:t xml:space="preserve">/12. Juli die Saison 2020 mit zwei Läufen auf dem </w:t>
      </w:r>
      <w:proofErr w:type="spellStart"/>
      <w:r w:rsidRPr="00BA0EB8">
        <w:rPr>
          <w:rFonts w:ascii="Arial" w:hAnsi="Arial" w:cs="Arial"/>
          <w:b/>
          <w:sz w:val="24"/>
        </w:rPr>
        <w:t>Wachauring</w:t>
      </w:r>
      <w:proofErr w:type="spellEnd"/>
      <w:r w:rsidRPr="00BA0EB8">
        <w:rPr>
          <w:rFonts w:ascii="Arial" w:hAnsi="Arial" w:cs="Arial"/>
          <w:b/>
          <w:sz w:val="24"/>
        </w:rPr>
        <w:t xml:space="preserve"> in </w:t>
      </w:r>
      <w:proofErr w:type="spellStart"/>
      <w:r w:rsidRPr="00BA0EB8">
        <w:rPr>
          <w:rFonts w:ascii="Arial" w:hAnsi="Arial" w:cs="Arial"/>
          <w:b/>
          <w:sz w:val="24"/>
        </w:rPr>
        <w:t>Melk</w:t>
      </w:r>
      <w:proofErr w:type="spellEnd"/>
      <w:r w:rsidRPr="00BA0EB8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="006B515E">
        <w:rPr>
          <w:rFonts w:ascii="Arial" w:hAnsi="Arial" w:cs="Arial"/>
          <w:b/>
          <w:sz w:val="24"/>
        </w:rPr>
        <w:t xml:space="preserve">Schon im Vorjahr </w:t>
      </w:r>
      <w:r w:rsidR="00565B74">
        <w:rPr>
          <w:rFonts w:ascii="Arial" w:hAnsi="Arial" w:cs="Arial"/>
          <w:b/>
          <w:sz w:val="24"/>
        </w:rPr>
        <w:t xml:space="preserve">gut ausgebucht dürfen </w:t>
      </w:r>
      <w:r w:rsidRPr="00BA0EB8">
        <w:rPr>
          <w:rFonts w:ascii="Arial" w:hAnsi="Arial" w:cs="Arial"/>
          <w:b/>
          <w:sz w:val="24"/>
        </w:rPr>
        <w:t>Veranstalter Thomas Leichtfried und sein Team der ÖAMTC Fahrtechnik  angesichts der langen motorsportfreien Zeit siche</w:t>
      </w:r>
      <w:r w:rsidR="00565B74">
        <w:rPr>
          <w:rFonts w:ascii="Arial" w:hAnsi="Arial" w:cs="Arial"/>
          <w:b/>
          <w:sz w:val="24"/>
        </w:rPr>
        <w:t>r mit einem vollen Haus rechnen.</w:t>
      </w:r>
      <w:r w:rsidR="00BC4783">
        <w:rPr>
          <w:rFonts w:ascii="Arial" w:hAnsi="Arial" w:cs="Arial"/>
          <w:b/>
          <w:sz w:val="24"/>
        </w:rPr>
        <w:t xml:space="preserve"> </w:t>
      </w:r>
      <w:r w:rsidR="00565B74">
        <w:rPr>
          <w:rFonts w:ascii="Arial" w:hAnsi="Arial" w:cs="Arial"/>
          <w:b/>
          <w:sz w:val="24"/>
        </w:rPr>
        <w:t>S</w:t>
      </w:r>
      <w:r w:rsidR="00BC4783">
        <w:rPr>
          <w:rFonts w:ascii="Arial" w:hAnsi="Arial" w:cs="Arial"/>
          <w:b/>
          <w:sz w:val="24"/>
        </w:rPr>
        <w:t xml:space="preserve">chon innerhalb der ersten drei Tage </w:t>
      </w:r>
      <w:r w:rsidR="006B515E">
        <w:rPr>
          <w:rFonts w:ascii="Arial" w:hAnsi="Arial" w:cs="Arial"/>
          <w:b/>
          <w:sz w:val="24"/>
        </w:rPr>
        <w:t xml:space="preserve">wurde </w:t>
      </w:r>
      <w:r w:rsidR="00BC4783">
        <w:rPr>
          <w:rFonts w:ascii="Arial" w:hAnsi="Arial" w:cs="Arial"/>
          <w:b/>
          <w:sz w:val="24"/>
        </w:rPr>
        <w:t>die 10</w:t>
      </w:r>
      <w:r w:rsidR="00565B74">
        <w:rPr>
          <w:rFonts w:ascii="Arial" w:hAnsi="Arial" w:cs="Arial"/>
          <w:b/>
          <w:sz w:val="24"/>
        </w:rPr>
        <w:t xml:space="preserve">0er </w:t>
      </w:r>
      <w:r w:rsidR="006B515E">
        <w:rPr>
          <w:rFonts w:ascii="Arial" w:hAnsi="Arial" w:cs="Arial"/>
          <w:b/>
          <w:sz w:val="24"/>
        </w:rPr>
        <w:t>Marke an Nennungen überschritten, zwei Wochen vor</w:t>
      </w:r>
      <w:r w:rsidR="00565B74">
        <w:rPr>
          <w:rFonts w:ascii="Arial" w:hAnsi="Arial" w:cs="Arial"/>
          <w:b/>
          <w:sz w:val="24"/>
        </w:rPr>
        <w:t xml:space="preserve"> Nennschluss </w:t>
      </w:r>
      <w:r w:rsidR="006B515E">
        <w:rPr>
          <w:rFonts w:ascii="Arial" w:hAnsi="Arial" w:cs="Arial"/>
          <w:b/>
          <w:sz w:val="24"/>
        </w:rPr>
        <w:t xml:space="preserve">wurde für das Auftaktrennen bereits jetzt der </w:t>
      </w:r>
      <w:r w:rsidR="00565B74">
        <w:rPr>
          <w:rFonts w:ascii="Arial" w:hAnsi="Arial" w:cs="Arial"/>
          <w:b/>
          <w:sz w:val="24"/>
        </w:rPr>
        <w:t xml:space="preserve">Rekord </w:t>
      </w:r>
      <w:r w:rsidR="006B515E">
        <w:rPr>
          <w:rFonts w:ascii="Arial" w:hAnsi="Arial" w:cs="Arial"/>
          <w:b/>
          <w:sz w:val="24"/>
        </w:rPr>
        <w:t>geknackt</w:t>
      </w:r>
      <w:r w:rsidR="00565B74">
        <w:rPr>
          <w:rFonts w:ascii="Arial" w:hAnsi="Arial" w:cs="Arial"/>
          <w:b/>
          <w:sz w:val="24"/>
        </w:rPr>
        <w:t>.</w:t>
      </w:r>
      <w:r w:rsidR="004E0358">
        <w:rPr>
          <w:rFonts w:ascii="Arial" w:hAnsi="Arial" w:cs="Arial"/>
          <w:b/>
          <w:sz w:val="24"/>
        </w:rPr>
        <w:tab/>
      </w:r>
      <w:r w:rsidR="004E0358">
        <w:rPr>
          <w:rFonts w:ascii="Arial" w:hAnsi="Arial" w:cs="Arial"/>
          <w:b/>
          <w:sz w:val="24"/>
        </w:rPr>
        <w:br/>
      </w:r>
      <w:bookmarkEnd w:id="0"/>
      <w:bookmarkEnd w:id="1"/>
      <w:r w:rsidRPr="00BA0EB8">
        <w:rPr>
          <w:rFonts w:ascii="Arial" w:hAnsi="Arial" w:cs="Arial"/>
        </w:rPr>
        <w:t>Wie schon an anderer Stelle erwähnt musste</w:t>
      </w:r>
      <w:r w:rsidR="003B68DB">
        <w:rPr>
          <w:rFonts w:ascii="Arial" w:hAnsi="Arial" w:cs="Arial"/>
        </w:rPr>
        <w:t>n</w:t>
      </w:r>
      <w:r w:rsidRPr="00BA0EB8">
        <w:rPr>
          <w:rFonts w:ascii="Arial" w:hAnsi="Arial" w:cs="Arial"/>
        </w:rPr>
        <w:t xml:space="preserve"> </w:t>
      </w:r>
      <w:r w:rsidR="0037460B">
        <w:rPr>
          <w:rFonts w:ascii="Arial" w:hAnsi="Arial" w:cs="Arial"/>
        </w:rPr>
        <w:t xml:space="preserve">leider </w:t>
      </w:r>
      <w:r w:rsidR="003B68DB">
        <w:rPr>
          <w:rFonts w:ascii="Arial" w:hAnsi="Arial" w:cs="Arial"/>
        </w:rPr>
        <w:t xml:space="preserve">Corona bedingt der Peter Nemecek-Slalom und die </w:t>
      </w:r>
      <w:proofErr w:type="spellStart"/>
      <w:r w:rsidR="003B68DB">
        <w:rPr>
          <w:rFonts w:ascii="Arial" w:hAnsi="Arial" w:cs="Arial"/>
        </w:rPr>
        <w:t>Arbö</w:t>
      </w:r>
      <w:proofErr w:type="spellEnd"/>
      <w:r w:rsidR="003B68DB">
        <w:rPr>
          <w:rFonts w:ascii="Arial" w:hAnsi="Arial" w:cs="Arial"/>
        </w:rPr>
        <w:t xml:space="preserve"> Slalom-Trophy</w:t>
      </w:r>
      <w:r w:rsidRPr="00BA0EB8">
        <w:rPr>
          <w:rFonts w:ascii="Arial" w:hAnsi="Arial" w:cs="Arial"/>
        </w:rPr>
        <w:t xml:space="preserve"> in Linz/Pichling abgesagt</w:t>
      </w:r>
      <w:r w:rsidR="0037460B">
        <w:rPr>
          <w:rFonts w:ascii="Arial" w:hAnsi="Arial" w:cs="Arial"/>
        </w:rPr>
        <w:t xml:space="preserve"> werden</w:t>
      </w:r>
      <w:r w:rsidRPr="00BA0EB8">
        <w:rPr>
          <w:rFonts w:ascii="Arial" w:hAnsi="Arial" w:cs="Arial"/>
        </w:rPr>
        <w:t xml:space="preserve">, weshalb man sich im Organisationsteam </w:t>
      </w:r>
      <w:r w:rsidR="006B515E">
        <w:rPr>
          <w:rFonts w:ascii="Arial" w:hAnsi="Arial" w:cs="Arial"/>
        </w:rPr>
        <w:t xml:space="preserve">nach intensiven Beratungen </w:t>
      </w:r>
      <w:r w:rsidRPr="00BA0EB8">
        <w:rPr>
          <w:rFonts w:ascii="Arial" w:hAnsi="Arial" w:cs="Arial"/>
        </w:rPr>
        <w:t xml:space="preserve">dazu entschloss den letzten </w:t>
      </w:r>
      <w:r w:rsidR="003B68DB">
        <w:rPr>
          <w:rFonts w:ascii="Arial" w:hAnsi="Arial" w:cs="Arial"/>
        </w:rPr>
        <w:t>ÖM-</w:t>
      </w:r>
      <w:r w:rsidRPr="00BA0EB8">
        <w:rPr>
          <w:rFonts w:ascii="Arial" w:hAnsi="Arial" w:cs="Arial"/>
        </w:rPr>
        <w:t>Lauf in Greinbach zu streichen und stattdessen wie gewohnt diesen Termin für die Sl</w:t>
      </w:r>
      <w:r w:rsidR="0037460B">
        <w:rPr>
          <w:rFonts w:ascii="Arial" w:hAnsi="Arial" w:cs="Arial"/>
        </w:rPr>
        <w:t>alom-Trophy zu nutzen. Neben d</w:t>
      </w:r>
      <w:r w:rsidRPr="00BA0EB8">
        <w:rPr>
          <w:rFonts w:ascii="Arial" w:hAnsi="Arial" w:cs="Arial"/>
        </w:rPr>
        <w:t xml:space="preserve">em </w:t>
      </w:r>
      <w:r w:rsidR="003B68DB">
        <w:rPr>
          <w:rFonts w:ascii="Arial" w:hAnsi="Arial" w:cs="Arial"/>
        </w:rPr>
        <w:t xml:space="preserve">gezwungener maßen </w:t>
      </w:r>
      <w:r w:rsidRPr="00BA0EB8">
        <w:rPr>
          <w:rFonts w:ascii="Arial" w:hAnsi="Arial" w:cs="Arial"/>
        </w:rPr>
        <w:t>neuen Terminkalender gibt es aber auch einige geplante Änderungen in der ÖM 2020, wie d</w:t>
      </w:r>
      <w:r w:rsidR="00E86D75">
        <w:rPr>
          <w:rFonts w:ascii="Arial" w:hAnsi="Arial" w:cs="Arial"/>
        </w:rPr>
        <w:t xml:space="preserve">ie Änderung </w:t>
      </w:r>
      <w:r w:rsidRPr="00BA0EB8">
        <w:rPr>
          <w:rFonts w:ascii="Arial" w:hAnsi="Arial" w:cs="Arial"/>
        </w:rPr>
        <w:t>der</w:t>
      </w:r>
      <w:r w:rsidR="00E86D75">
        <w:rPr>
          <w:rFonts w:ascii="Arial" w:hAnsi="Arial" w:cs="Arial"/>
        </w:rPr>
        <w:t xml:space="preserve"> „kleinen“</w:t>
      </w:r>
      <w:r w:rsidRPr="00BA0EB8">
        <w:rPr>
          <w:rFonts w:ascii="Arial" w:hAnsi="Arial" w:cs="Arial"/>
        </w:rPr>
        <w:t xml:space="preserve"> Klasse</w:t>
      </w:r>
      <w:r w:rsidR="00E86D75">
        <w:rPr>
          <w:rFonts w:ascii="Arial" w:hAnsi="Arial" w:cs="Arial"/>
        </w:rPr>
        <w:t xml:space="preserve"> von</w:t>
      </w:r>
      <w:r w:rsidRPr="00BA0EB8">
        <w:rPr>
          <w:rFonts w:ascii="Arial" w:hAnsi="Arial" w:cs="Arial"/>
        </w:rPr>
        <w:t xml:space="preserve"> bis 1300ccm</w:t>
      </w:r>
      <w:r w:rsidR="00E86D75">
        <w:rPr>
          <w:rFonts w:ascii="Arial" w:hAnsi="Arial" w:cs="Arial"/>
        </w:rPr>
        <w:t xml:space="preserve"> in bis 1600 ccm</w:t>
      </w:r>
      <w:r w:rsidRPr="00BA0EB8">
        <w:rPr>
          <w:rFonts w:ascii="Arial" w:hAnsi="Arial" w:cs="Arial"/>
        </w:rPr>
        <w:t xml:space="preserve"> der Kategorie </w:t>
      </w:r>
      <w:proofErr w:type="spellStart"/>
      <w:r w:rsidRPr="00BA0EB8">
        <w:rPr>
          <w:rFonts w:ascii="Arial" w:hAnsi="Arial" w:cs="Arial"/>
        </w:rPr>
        <w:t>Histo</w:t>
      </w:r>
      <w:proofErr w:type="spellEnd"/>
      <w:r w:rsidRPr="00BA0EB8">
        <w:rPr>
          <w:rFonts w:ascii="Arial" w:hAnsi="Arial" w:cs="Arial"/>
        </w:rPr>
        <w:t xml:space="preserve">. </w:t>
      </w:r>
      <w:r w:rsidR="006B515E">
        <w:rPr>
          <w:rFonts w:ascii="Arial" w:hAnsi="Arial" w:cs="Arial"/>
        </w:rPr>
        <w:t>Besonderes Augenmerk legte man auch auf das Reglement der Division I. Dort wurde n</w:t>
      </w:r>
      <w:r w:rsidRPr="00BA0EB8">
        <w:rPr>
          <w:rFonts w:ascii="Arial" w:hAnsi="Arial" w:cs="Arial"/>
        </w:rPr>
        <w:t xml:space="preserve">ach den Problemen 2019 die Definition </w:t>
      </w:r>
      <w:r w:rsidR="003B68DB">
        <w:rPr>
          <w:rFonts w:ascii="Arial" w:hAnsi="Arial" w:cs="Arial"/>
        </w:rPr>
        <w:t>der vorgeschriebenen Karosserie</w:t>
      </w:r>
      <w:r w:rsidR="006B515E">
        <w:rPr>
          <w:rFonts w:ascii="Arial" w:hAnsi="Arial" w:cs="Arial"/>
        </w:rPr>
        <w:t>-E</w:t>
      </w:r>
      <w:r w:rsidRPr="00BA0EB8">
        <w:rPr>
          <w:rFonts w:ascii="Arial" w:hAnsi="Arial" w:cs="Arial"/>
        </w:rPr>
        <w:t xml:space="preserve">igenschaften in der Division I </w:t>
      </w:r>
      <w:r w:rsidR="003B68DB">
        <w:rPr>
          <w:rFonts w:ascii="Arial" w:hAnsi="Arial" w:cs="Arial"/>
        </w:rPr>
        <w:t xml:space="preserve">gründlich </w:t>
      </w:r>
      <w:r w:rsidRPr="00BA0EB8">
        <w:rPr>
          <w:rFonts w:ascii="Arial" w:hAnsi="Arial" w:cs="Arial"/>
        </w:rPr>
        <w:t xml:space="preserve">überarbeitet und nachgeschärft, Details dazu können </w:t>
      </w:r>
      <w:r w:rsidR="003B68DB">
        <w:rPr>
          <w:rFonts w:ascii="Arial" w:hAnsi="Arial" w:cs="Arial"/>
        </w:rPr>
        <w:t xml:space="preserve">der </w:t>
      </w:r>
      <w:r w:rsidRPr="00BA0EB8">
        <w:rPr>
          <w:rFonts w:ascii="Arial" w:hAnsi="Arial" w:cs="Arial"/>
        </w:rPr>
        <w:t>Slalom Standardausschreibung 2020 entnommen werden.</w:t>
      </w:r>
      <w:r w:rsidR="006B515E">
        <w:rPr>
          <w:rFonts w:ascii="Arial" w:hAnsi="Arial" w:cs="Arial"/>
        </w:rPr>
        <w:tab/>
      </w:r>
      <w:r w:rsidR="00AE3609">
        <w:rPr>
          <w:rFonts w:ascii="Arial" w:hAnsi="Arial" w:cs="Arial"/>
        </w:rPr>
        <w:br/>
      </w:r>
      <w:r w:rsidRPr="00BA0EB8">
        <w:rPr>
          <w:rFonts w:ascii="Arial" w:hAnsi="Arial" w:cs="Arial"/>
        </w:rPr>
        <w:t xml:space="preserve">Aus sportlicher Sicht </w:t>
      </w:r>
      <w:r w:rsidR="006B515E">
        <w:rPr>
          <w:rFonts w:ascii="Arial" w:hAnsi="Arial" w:cs="Arial"/>
        </w:rPr>
        <w:t>könnte es spannend wie noch nie werden.</w:t>
      </w:r>
      <w:r w:rsidRPr="00BA0EB8">
        <w:rPr>
          <w:rFonts w:ascii="Arial" w:hAnsi="Arial" w:cs="Arial"/>
        </w:rPr>
        <w:t xml:space="preserve"> </w:t>
      </w:r>
      <w:r w:rsidR="006B515E">
        <w:rPr>
          <w:rFonts w:ascii="Arial" w:hAnsi="Arial" w:cs="Arial"/>
        </w:rPr>
        <w:t>E</w:t>
      </w:r>
      <w:r w:rsidRPr="00BA0EB8">
        <w:rPr>
          <w:rFonts w:ascii="Arial" w:hAnsi="Arial" w:cs="Arial"/>
        </w:rPr>
        <w:t xml:space="preserve">inige der Protagonisten </w:t>
      </w:r>
      <w:r w:rsidR="00AE3609">
        <w:rPr>
          <w:rFonts w:ascii="Arial" w:hAnsi="Arial" w:cs="Arial"/>
        </w:rPr>
        <w:t>haben sich</w:t>
      </w:r>
      <w:r w:rsidRPr="00BA0EB8">
        <w:rPr>
          <w:rFonts w:ascii="Arial" w:hAnsi="Arial" w:cs="Arial"/>
        </w:rPr>
        <w:t xml:space="preserve"> schon bei dem einen oder anderen </w:t>
      </w:r>
      <w:proofErr w:type="spellStart"/>
      <w:r w:rsidRPr="00BA0EB8">
        <w:rPr>
          <w:rFonts w:ascii="Arial" w:hAnsi="Arial" w:cs="Arial"/>
        </w:rPr>
        <w:t>Trackday</w:t>
      </w:r>
      <w:proofErr w:type="spellEnd"/>
      <w:r w:rsidRPr="00BA0EB8">
        <w:rPr>
          <w:rFonts w:ascii="Arial" w:hAnsi="Arial" w:cs="Arial"/>
        </w:rPr>
        <w:t xml:space="preserve"> </w:t>
      </w:r>
      <w:r w:rsidR="00AE3609">
        <w:rPr>
          <w:rFonts w:ascii="Arial" w:hAnsi="Arial" w:cs="Arial"/>
        </w:rPr>
        <w:t>„w</w:t>
      </w:r>
      <w:r w:rsidRPr="00BA0EB8">
        <w:rPr>
          <w:rFonts w:ascii="Arial" w:hAnsi="Arial" w:cs="Arial"/>
        </w:rPr>
        <w:t>arm</w:t>
      </w:r>
      <w:r w:rsidR="006B515E">
        <w:rPr>
          <w:rFonts w:ascii="Arial" w:hAnsi="Arial" w:cs="Arial"/>
        </w:rPr>
        <w:t>“ gefahren, aber es ist natürlich damit zu rechnen, dass heuer auch aus anderen Kategorien starke Konkurrenz hinzukommt.</w:t>
      </w:r>
      <w:r w:rsidR="00DB39AA">
        <w:rPr>
          <w:rFonts w:ascii="Arial" w:hAnsi="Arial" w:cs="Arial"/>
        </w:rPr>
        <w:t xml:space="preserve"> Von den Vorjahresmeistern haben</w:t>
      </w:r>
      <w:r w:rsidR="006B515E">
        <w:rPr>
          <w:rFonts w:ascii="Arial" w:hAnsi="Arial" w:cs="Arial"/>
        </w:rPr>
        <w:t xml:space="preserve"> </w:t>
      </w:r>
      <w:r w:rsidR="00DB39AA">
        <w:rPr>
          <w:rFonts w:ascii="Arial" w:hAnsi="Arial" w:cs="Arial"/>
        </w:rPr>
        <w:t>Dieter Lapusch</w:t>
      </w:r>
      <w:r w:rsidRPr="00BA0EB8">
        <w:rPr>
          <w:rFonts w:ascii="Arial" w:hAnsi="Arial" w:cs="Arial"/>
        </w:rPr>
        <w:t xml:space="preserve"> </w:t>
      </w:r>
      <w:r w:rsidR="00DB39AA">
        <w:rPr>
          <w:rFonts w:ascii="Arial" w:hAnsi="Arial" w:cs="Arial"/>
        </w:rPr>
        <w:t>und Markus Mauracher</w:t>
      </w:r>
      <w:r w:rsidR="00015167">
        <w:rPr>
          <w:rFonts w:ascii="Arial" w:hAnsi="Arial" w:cs="Arial"/>
        </w:rPr>
        <w:t xml:space="preserve"> mit der Nennung bereits unterstrichen, dass s</w:t>
      </w:r>
      <w:r w:rsidR="008E0188">
        <w:rPr>
          <w:rFonts w:ascii="Arial" w:hAnsi="Arial" w:cs="Arial"/>
        </w:rPr>
        <w:t>ie ihre Titel verteidigen möchten</w:t>
      </w:r>
      <w:r w:rsidR="00015167">
        <w:rPr>
          <w:rFonts w:ascii="Arial" w:hAnsi="Arial" w:cs="Arial"/>
        </w:rPr>
        <w:t>. Division-Race- Serienmeister Patrick Mayer hatte bei einem Lauf zur tschechischen Meisterschaft technische Probleme, wird diese aber sic</w:t>
      </w:r>
      <w:r w:rsidR="008E0188">
        <w:rPr>
          <w:rFonts w:ascii="Arial" w:hAnsi="Arial" w:cs="Arial"/>
        </w:rPr>
        <w:t>her bis zum Start gelöst haben. Einzig Marcus Stanzel hält seine Karten im Moment noch bedeckt was seine Pläne für die Saison 2020 betrifft.</w:t>
      </w:r>
      <w:r w:rsidR="008E0188">
        <w:rPr>
          <w:rFonts w:ascii="Arial" w:hAnsi="Arial" w:cs="Arial"/>
        </w:rPr>
        <w:br/>
        <w:t>Nach der langen Auszeit freuen</w:t>
      </w:r>
      <w:r w:rsidR="00DB39AA">
        <w:rPr>
          <w:rFonts w:ascii="Arial" w:hAnsi="Arial" w:cs="Arial"/>
        </w:rPr>
        <w:t xml:space="preserve"> </w:t>
      </w:r>
      <w:r w:rsidR="008E0188">
        <w:rPr>
          <w:rFonts w:ascii="Arial" w:hAnsi="Arial" w:cs="Arial"/>
        </w:rPr>
        <w:t xml:space="preserve">sich Fans und Aktive endlich wieder ihrem liebsten Hobby nachgehen zu können und wenn hoffentlich auch noch das Wetter mitspielt darf man sich auf </w:t>
      </w:r>
      <w:r w:rsidR="008E0188">
        <w:rPr>
          <w:rFonts w:ascii="Arial" w:hAnsi="Arial" w:cs="Arial"/>
        </w:rPr>
        <w:lastRenderedPageBreak/>
        <w:t>ein Motorsportfest höchster Güte freuen!</w:t>
      </w:r>
      <w:r w:rsidR="008E0188">
        <w:rPr>
          <w:rFonts w:ascii="Arial" w:hAnsi="Arial" w:cs="Arial"/>
        </w:rPr>
        <w:tab/>
      </w:r>
      <w:r w:rsidR="004E0358" w:rsidRPr="00BA0EB8">
        <w:rPr>
          <w:rFonts w:ascii="Arial" w:hAnsi="Arial" w:cs="Arial"/>
        </w:rPr>
        <w:br/>
      </w:r>
    </w:p>
    <w:p w14:paraId="4440CAD8" w14:textId="77777777" w:rsidR="000166B4" w:rsidRPr="00AE3609" w:rsidRDefault="000166B4" w:rsidP="008E0188">
      <w:pPr>
        <w:jc w:val="both"/>
        <w:rPr>
          <w:rFonts w:ascii="Arial" w:hAnsi="Arial" w:cs="Arial"/>
        </w:rPr>
      </w:pPr>
      <w:r w:rsidRPr="00DF4FB7">
        <w:rPr>
          <w:rFonts w:ascii="Arial" w:hAnsi="Arial" w:cs="Arial"/>
          <w:szCs w:val="20"/>
        </w:rPr>
        <w:t>Text: Dipl. Ing. Martin DALL</w:t>
      </w:r>
    </w:p>
    <w:p w14:paraId="04B290F2" w14:textId="77777777" w:rsidR="007E1E3D" w:rsidRPr="00755710" w:rsidRDefault="007E1E3D" w:rsidP="003518DC">
      <w:pPr>
        <w:tabs>
          <w:tab w:val="left" w:pos="1853"/>
        </w:tabs>
        <w:rPr>
          <w:rFonts w:ascii="Arial" w:hAnsi="Arial" w:cs="Arial"/>
        </w:rPr>
      </w:pPr>
      <w:r w:rsidRPr="00755710">
        <w:rPr>
          <w:rFonts w:ascii="Arial" w:hAnsi="Arial" w:cs="Arial"/>
        </w:rPr>
        <w:t xml:space="preserve">Weiter Infos unter: </w:t>
      </w:r>
      <w:hyperlink r:id="rId6" w:history="1">
        <w:r w:rsidRPr="00755710">
          <w:rPr>
            <w:rStyle w:val="Hyperlink"/>
            <w:rFonts w:ascii="Arial" w:hAnsi="Arial" w:cs="Arial"/>
          </w:rPr>
          <w:t>www.slalom-oem.at</w:t>
        </w:r>
      </w:hyperlink>
    </w:p>
    <w:p w14:paraId="516F4A89" w14:textId="77777777" w:rsidR="003B595D" w:rsidRPr="00247F6F" w:rsidRDefault="007E1E3D" w:rsidP="00F64CA0">
      <w:pPr>
        <w:tabs>
          <w:tab w:val="left" w:pos="1853"/>
        </w:tabs>
        <w:rPr>
          <w:rFonts w:ascii="Arial" w:hAnsi="Arial" w:cs="Arial"/>
        </w:rPr>
      </w:pPr>
      <w:r w:rsidRPr="00755710">
        <w:rPr>
          <w:rFonts w:ascii="Arial" w:hAnsi="Arial" w:cs="Arial"/>
        </w:rPr>
        <w:t xml:space="preserve">Presseinformation </w:t>
      </w:r>
      <w:r w:rsidR="00FB18FD">
        <w:rPr>
          <w:rFonts w:ascii="Arial" w:hAnsi="Arial" w:cs="Arial"/>
        </w:rPr>
        <w:t>–</w:t>
      </w:r>
      <w:r w:rsidRPr="00755710">
        <w:rPr>
          <w:rFonts w:ascii="Arial" w:hAnsi="Arial" w:cs="Arial"/>
        </w:rPr>
        <w:t xml:space="preserve"> </w:t>
      </w:r>
      <w:r w:rsidR="00FB18FD">
        <w:rPr>
          <w:rFonts w:ascii="Arial" w:hAnsi="Arial" w:cs="Arial"/>
        </w:rPr>
        <w:t>Vorschau Lauf 1 und 2</w:t>
      </w:r>
    </w:p>
    <w:sectPr w:rsidR="003B595D" w:rsidRPr="00247F6F" w:rsidSect="000166B4">
      <w:headerReference w:type="default" r:id="rId7"/>
      <w:footerReference w:type="default" r:id="rId8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EB43" w14:textId="77777777" w:rsidR="009E7E3F" w:rsidRDefault="009E7E3F" w:rsidP="00CA541B">
      <w:pPr>
        <w:spacing w:after="0" w:line="240" w:lineRule="auto"/>
      </w:pPr>
      <w:r>
        <w:separator/>
      </w:r>
    </w:p>
  </w:endnote>
  <w:endnote w:type="continuationSeparator" w:id="0">
    <w:p w14:paraId="551653BC" w14:textId="77777777" w:rsidR="009E7E3F" w:rsidRDefault="009E7E3F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27A0" w14:textId="77777777" w:rsidR="00247F6F" w:rsidRDefault="00C57E69">
    <w:pPr>
      <w:pStyle w:val="Fuzeile"/>
    </w:pPr>
    <w:r>
      <w:rPr>
        <w:noProof/>
      </w:rPr>
      <w:drawing>
        <wp:anchor distT="0" distB="0" distL="114300" distR="114300" simplePos="0" relativeHeight="251705344" behindDoc="0" locked="0" layoutInCell="1" allowOverlap="1" wp14:anchorId="333AD69C" wp14:editId="7347FE5A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F5C12D" wp14:editId="0E00A634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6496" behindDoc="0" locked="0" layoutInCell="1" allowOverlap="1" wp14:anchorId="49F4DDF9" wp14:editId="51F4856E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 wp14:anchorId="2CAF9CFC" wp14:editId="68264916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FCEAD28" wp14:editId="56D59B0A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5BA9C1B9" wp14:editId="1A79B00C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B423" w14:textId="77777777" w:rsidR="009E7E3F" w:rsidRDefault="009E7E3F" w:rsidP="00CA541B">
      <w:pPr>
        <w:spacing w:after="0" w:line="240" w:lineRule="auto"/>
      </w:pPr>
      <w:r>
        <w:separator/>
      </w:r>
    </w:p>
  </w:footnote>
  <w:footnote w:type="continuationSeparator" w:id="0">
    <w:p w14:paraId="6321EC20" w14:textId="77777777" w:rsidR="009E7E3F" w:rsidRDefault="009E7E3F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5B0C" w14:textId="77777777" w:rsidR="00CA541B" w:rsidRDefault="00331A32" w:rsidP="00084B01">
    <w:pPr>
      <w:pStyle w:val="Kopfzeile"/>
      <w:tabs>
        <w:tab w:val="left" w:pos="73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505EA79" wp14:editId="0F00F81B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82"/>
    <w:rsid w:val="00015167"/>
    <w:rsid w:val="000166B4"/>
    <w:rsid w:val="00050182"/>
    <w:rsid w:val="00065209"/>
    <w:rsid w:val="00082700"/>
    <w:rsid w:val="00084B01"/>
    <w:rsid w:val="000850E7"/>
    <w:rsid w:val="000A2271"/>
    <w:rsid w:val="000D13A0"/>
    <w:rsid w:val="000D6A2C"/>
    <w:rsid w:val="000D7643"/>
    <w:rsid w:val="000E5C74"/>
    <w:rsid w:val="001129CB"/>
    <w:rsid w:val="0011478F"/>
    <w:rsid w:val="00147551"/>
    <w:rsid w:val="00175B63"/>
    <w:rsid w:val="00186716"/>
    <w:rsid w:val="00190D2F"/>
    <w:rsid w:val="001E2C8B"/>
    <w:rsid w:val="001F31BD"/>
    <w:rsid w:val="002324F7"/>
    <w:rsid w:val="00247F6F"/>
    <w:rsid w:val="00263118"/>
    <w:rsid w:val="00287EEA"/>
    <w:rsid w:val="00296CC3"/>
    <w:rsid w:val="00297EFF"/>
    <w:rsid w:val="002A1E9A"/>
    <w:rsid w:val="002C274E"/>
    <w:rsid w:val="002D1F31"/>
    <w:rsid w:val="002F3BB9"/>
    <w:rsid w:val="003053C6"/>
    <w:rsid w:val="0032006D"/>
    <w:rsid w:val="00331A32"/>
    <w:rsid w:val="003518DC"/>
    <w:rsid w:val="0037460B"/>
    <w:rsid w:val="003B19E2"/>
    <w:rsid w:val="003B595D"/>
    <w:rsid w:val="003B68DB"/>
    <w:rsid w:val="003D5FB5"/>
    <w:rsid w:val="003E5D24"/>
    <w:rsid w:val="004013E0"/>
    <w:rsid w:val="00403E42"/>
    <w:rsid w:val="00415194"/>
    <w:rsid w:val="00455C07"/>
    <w:rsid w:val="004564E0"/>
    <w:rsid w:val="004679EC"/>
    <w:rsid w:val="004A5848"/>
    <w:rsid w:val="004E0358"/>
    <w:rsid w:val="00502133"/>
    <w:rsid w:val="00516658"/>
    <w:rsid w:val="0052731F"/>
    <w:rsid w:val="005548F3"/>
    <w:rsid w:val="00556F42"/>
    <w:rsid w:val="00565B74"/>
    <w:rsid w:val="00594C68"/>
    <w:rsid w:val="005B0B99"/>
    <w:rsid w:val="005C09C3"/>
    <w:rsid w:val="005E727A"/>
    <w:rsid w:val="005F3DEA"/>
    <w:rsid w:val="00644EAD"/>
    <w:rsid w:val="00672A2A"/>
    <w:rsid w:val="006A796E"/>
    <w:rsid w:val="006A7FBE"/>
    <w:rsid w:val="006B0CE2"/>
    <w:rsid w:val="006B515E"/>
    <w:rsid w:val="006E3B2D"/>
    <w:rsid w:val="006E4AFA"/>
    <w:rsid w:val="00720EE7"/>
    <w:rsid w:val="00755710"/>
    <w:rsid w:val="007708E2"/>
    <w:rsid w:val="007757DA"/>
    <w:rsid w:val="007A707F"/>
    <w:rsid w:val="007B0768"/>
    <w:rsid w:val="007E1E3D"/>
    <w:rsid w:val="007E33C7"/>
    <w:rsid w:val="007F0A84"/>
    <w:rsid w:val="008105BD"/>
    <w:rsid w:val="0083002B"/>
    <w:rsid w:val="00841CA7"/>
    <w:rsid w:val="00853F65"/>
    <w:rsid w:val="00855FA0"/>
    <w:rsid w:val="00890396"/>
    <w:rsid w:val="008A63F1"/>
    <w:rsid w:val="008C6281"/>
    <w:rsid w:val="008C7513"/>
    <w:rsid w:val="008E0188"/>
    <w:rsid w:val="008F06F3"/>
    <w:rsid w:val="00901FCE"/>
    <w:rsid w:val="00921AEA"/>
    <w:rsid w:val="00921F5D"/>
    <w:rsid w:val="00932BFD"/>
    <w:rsid w:val="0093586F"/>
    <w:rsid w:val="00956240"/>
    <w:rsid w:val="00963A41"/>
    <w:rsid w:val="00971B6F"/>
    <w:rsid w:val="00980F69"/>
    <w:rsid w:val="00990570"/>
    <w:rsid w:val="009D131C"/>
    <w:rsid w:val="009D25F7"/>
    <w:rsid w:val="009D2D57"/>
    <w:rsid w:val="009D77F1"/>
    <w:rsid w:val="009E7E3F"/>
    <w:rsid w:val="00A04007"/>
    <w:rsid w:val="00A15CDB"/>
    <w:rsid w:val="00A37167"/>
    <w:rsid w:val="00A44C23"/>
    <w:rsid w:val="00A72193"/>
    <w:rsid w:val="00AA2F93"/>
    <w:rsid w:val="00AD4A10"/>
    <w:rsid w:val="00AE3609"/>
    <w:rsid w:val="00AE66E4"/>
    <w:rsid w:val="00B05D8B"/>
    <w:rsid w:val="00B15AF3"/>
    <w:rsid w:val="00B368D8"/>
    <w:rsid w:val="00B51ACB"/>
    <w:rsid w:val="00B71791"/>
    <w:rsid w:val="00B72F7E"/>
    <w:rsid w:val="00B80903"/>
    <w:rsid w:val="00BA0EB8"/>
    <w:rsid w:val="00BB47F0"/>
    <w:rsid w:val="00BC4783"/>
    <w:rsid w:val="00BE1028"/>
    <w:rsid w:val="00BE5DF4"/>
    <w:rsid w:val="00C24784"/>
    <w:rsid w:val="00C368A4"/>
    <w:rsid w:val="00C550AF"/>
    <w:rsid w:val="00C57E69"/>
    <w:rsid w:val="00C87071"/>
    <w:rsid w:val="00CA541B"/>
    <w:rsid w:val="00CD5F87"/>
    <w:rsid w:val="00CE4C71"/>
    <w:rsid w:val="00CE5A98"/>
    <w:rsid w:val="00D04716"/>
    <w:rsid w:val="00D33E77"/>
    <w:rsid w:val="00D40795"/>
    <w:rsid w:val="00D45771"/>
    <w:rsid w:val="00D51002"/>
    <w:rsid w:val="00D74BC6"/>
    <w:rsid w:val="00D768A8"/>
    <w:rsid w:val="00D862F9"/>
    <w:rsid w:val="00D96ADC"/>
    <w:rsid w:val="00DA528A"/>
    <w:rsid w:val="00DB39AA"/>
    <w:rsid w:val="00DD5C17"/>
    <w:rsid w:val="00DE12BA"/>
    <w:rsid w:val="00E06738"/>
    <w:rsid w:val="00E77DD8"/>
    <w:rsid w:val="00E86D75"/>
    <w:rsid w:val="00E930C5"/>
    <w:rsid w:val="00EA6DA6"/>
    <w:rsid w:val="00EE15AC"/>
    <w:rsid w:val="00F14AF2"/>
    <w:rsid w:val="00F2076F"/>
    <w:rsid w:val="00F64747"/>
    <w:rsid w:val="00F64CA0"/>
    <w:rsid w:val="00F70375"/>
    <w:rsid w:val="00F85AEF"/>
    <w:rsid w:val="00F926F5"/>
    <w:rsid w:val="00F93A60"/>
    <w:rsid w:val="00F9474B"/>
    <w:rsid w:val="00FA160A"/>
    <w:rsid w:val="00FB18FD"/>
    <w:rsid w:val="00FC084E"/>
    <w:rsid w:val="00FC4E1E"/>
    <w:rsid w:val="00FE64DC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A24D"/>
  <w15:docId w15:val="{A021FDE6-50C0-4063-BB61-0871080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lom-oem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 Nell</cp:lastModifiedBy>
  <cp:revision>31</cp:revision>
  <cp:lastPrinted>2017-04-11T19:22:00Z</cp:lastPrinted>
  <dcterms:created xsi:type="dcterms:W3CDTF">2020-04-10T18:54:00Z</dcterms:created>
  <dcterms:modified xsi:type="dcterms:W3CDTF">2020-06-21T08:33:00Z</dcterms:modified>
</cp:coreProperties>
</file>